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BC36E" w14:textId="51B82314" w:rsidR="00787EBD" w:rsidRPr="0047477A" w:rsidRDefault="00787EBD" w:rsidP="007D6A51">
      <w:pPr>
        <w:jc w:val="center"/>
        <w:rPr>
          <w:rFonts w:asciiTheme="minorHAnsi" w:hAnsiTheme="minorHAnsi" w:cstheme="minorHAnsi"/>
          <w:b/>
          <w:bCs/>
          <w:sz w:val="28"/>
        </w:rPr>
      </w:pPr>
      <w:r w:rsidRPr="0047477A">
        <w:rPr>
          <w:rFonts w:asciiTheme="minorHAnsi" w:hAnsiTheme="minorHAnsi" w:cstheme="minorHAnsi"/>
          <w:b/>
          <w:bCs/>
          <w:sz w:val="28"/>
        </w:rPr>
        <w:t>II</w:t>
      </w:r>
      <w:r w:rsidR="00F7769A" w:rsidRPr="0047477A">
        <w:rPr>
          <w:rFonts w:asciiTheme="minorHAnsi" w:hAnsiTheme="minorHAnsi" w:cstheme="minorHAnsi"/>
          <w:b/>
          <w:bCs/>
          <w:sz w:val="28"/>
        </w:rPr>
        <w:t xml:space="preserve">I </w:t>
      </w:r>
      <w:r w:rsidR="0047477A" w:rsidRPr="0047477A">
        <w:rPr>
          <w:rFonts w:asciiTheme="minorHAnsi" w:hAnsiTheme="minorHAnsi" w:cstheme="minorHAnsi"/>
          <w:b/>
          <w:bCs/>
          <w:sz w:val="28"/>
        </w:rPr>
        <w:t>PIRKIMO DALIS</w:t>
      </w:r>
    </w:p>
    <w:p w14:paraId="7931CABA" w14:textId="0A03E6D8" w:rsidR="007D6A51" w:rsidRDefault="007D6A51" w:rsidP="00EF769C">
      <w:pPr>
        <w:jc w:val="center"/>
        <w:rPr>
          <w:rFonts w:asciiTheme="minorHAnsi" w:hAnsiTheme="minorHAnsi" w:cstheme="minorHAnsi"/>
          <w:b/>
          <w:bCs/>
          <w:sz w:val="28"/>
        </w:rPr>
      </w:pPr>
      <w:r w:rsidRPr="0047477A">
        <w:rPr>
          <w:rFonts w:asciiTheme="minorHAnsi" w:hAnsiTheme="minorHAnsi" w:cstheme="minorHAnsi"/>
          <w:b/>
          <w:bCs/>
          <w:sz w:val="28"/>
        </w:rPr>
        <w:t xml:space="preserve">Techniniai reikalavimai </w:t>
      </w:r>
      <w:r w:rsidR="00F7769A" w:rsidRPr="0047477A">
        <w:rPr>
          <w:rFonts w:asciiTheme="minorHAnsi" w:hAnsiTheme="minorHAnsi" w:cstheme="minorHAnsi"/>
          <w:b/>
          <w:bCs/>
          <w:sz w:val="28"/>
        </w:rPr>
        <w:t>elektromagnetiniams srauto matuokliams su integruotu ekranu</w:t>
      </w:r>
      <w:bookmarkStart w:id="0" w:name="_GoBack"/>
      <w:bookmarkEnd w:id="0"/>
    </w:p>
    <w:p w14:paraId="67227D5C" w14:textId="77777777" w:rsidR="00EF769C" w:rsidRPr="0047477A" w:rsidRDefault="00EF769C" w:rsidP="00F7769A">
      <w:pPr>
        <w:jc w:val="center"/>
        <w:rPr>
          <w:rFonts w:asciiTheme="minorHAnsi" w:hAnsiTheme="minorHAnsi" w:cstheme="minorHAnsi"/>
          <w:b/>
          <w:bCs/>
          <w:sz w:val="28"/>
        </w:rPr>
      </w:pPr>
    </w:p>
    <w:p w14:paraId="5099DE7E" w14:textId="0D1BB949" w:rsidR="00F7769A" w:rsidRPr="0047477A" w:rsidRDefault="00F7769A" w:rsidP="00F7769A">
      <w:pPr>
        <w:pStyle w:val="Sraopastraipa"/>
        <w:numPr>
          <w:ilvl w:val="0"/>
          <w:numId w:val="35"/>
        </w:numPr>
        <w:spacing w:before="120" w:after="120" w:line="360" w:lineRule="auto"/>
        <w:rPr>
          <w:rFonts w:asciiTheme="minorHAnsi" w:hAnsiTheme="minorHAnsi" w:cstheme="minorHAnsi"/>
          <w:b/>
          <w:bCs/>
        </w:rPr>
      </w:pPr>
      <w:r w:rsidRPr="0047477A">
        <w:rPr>
          <w:rFonts w:asciiTheme="minorHAnsi" w:hAnsiTheme="minorHAnsi" w:cstheme="minorHAnsi"/>
          <w:b/>
          <w:bCs/>
        </w:rPr>
        <w:t>Elektromagnetiniai srauto matuokliai su integruotu ekranu – 3 vnt.</w:t>
      </w:r>
    </w:p>
    <w:p w14:paraId="2BF5080E" w14:textId="0D5457A8" w:rsidR="00D41D99" w:rsidRPr="0047477A" w:rsidRDefault="00F7769A" w:rsidP="00F7769A">
      <w:pPr>
        <w:spacing w:before="120" w:after="120" w:line="360" w:lineRule="auto"/>
        <w:ind w:left="2" w:firstLine="1"/>
        <w:rPr>
          <w:rFonts w:asciiTheme="minorHAnsi" w:hAnsiTheme="minorHAnsi" w:cstheme="minorHAnsi"/>
          <w:b/>
        </w:rPr>
      </w:pPr>
      <w:r w:rsidRPr="0047477A">
        <w:rPr>
          <w:rFonts w:asciiTheme="minorHAnsi" w:hAnsiTheme="minorHAnsi" w:cstheme="minorHAnsi"/>
          <w:b/>
        </w:rPr>
        <w:t xml:space="preserve">            </w:t>
      </w:r>
      <w:r w:rsidR="00D41D99" w:rsidRPr="0047477A">
        <w:rPr>
          <w:rFonts w:asciiTheme="minorHAnsi" w:hAnsiTheme="minorHAnsi" w:cstheme="minorHAnsi"/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D41D99" w:rsidRPr="0047477A" w14:paraId="764B01EE" w14:textId="77777777" w:rsidTr="00D41D99">
        <w:trPr>
          <w:trHeight w:val="366"/>
          <w:tblHeader/>
        </w:trPr>
        <w:tc>
          <w:tcPr>
            <w:tcW w:w="850" w:type="dxa"/>
            <w:vAlign w:val="center"/>
          </w:tcPr>
          <w:p w14:paraId="7242CF75" w14:textId="0F0E364B" w:rsidR="00D41D99" w:rsidRPr="0047477A" w:rsidRDefault="0047477A" w:rsidP="0047477A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Cs w:val="20"/>
                <w:lang w:val="lt-LT"/>
              </w:rPr>
            </w:pPr>
            <w:r w:rsidRPr="0047477A">
              <w:rPr>
                <w:rFonts w:cstheme="minorHAnsi"/>
                <w:b/>
                <w:bCs/>
                <w:szCs w:val="20"/>
                <w:lang w:val="lt-LT"/>
              </w:rPr>
              <w:t>Eil. Nr.</w:t>
            </w:r>
          </w:p>
        </w:tc>
        <w:tc>
          <w:tcPr>
            <w:tcW w:w="2410" w:type="dxa"/>
            <w:vAlign w:val="center"/>
          </w:tcPr>
          <w:p w14:paraId="081DBB8F" w14:textId="19B7E9EF" w:rsidR="00D41D99" w:rsidRPr="0047477A" w:rsidRDefault="0047477A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Cs w:val="20"/>
                <w:lang w:val="lt-LT" w:eastAsia="lt-LT"/>
              </w:rPr>
            </w:pPr>
            <w:r w:rsidRPr="0047477A">
              <w:rPr>
                <w:rFonts w:cstheme="minorHAnsi"/>
                <w:b/>
                <w:bCs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77B120C2" w14:textId="01A69F06" w:rsidR="00D41D99" w:rsidRPr="0047477A" w:rsidRDefault="0047477A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Cs w:val="20"/>
                <w:lang w:val="lt-LT" w:eastAsia="lt-LT"/>
              </w:rPr>
            </w:pPr>
            <w:r w:rsidRPr="0047477A">
              <w:rPr>
                <w:rFonts w:cstheme="minorHAnsi"/>
                <w:b/>
                <w:bCs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61429B13" w14:textId="77777777" w:rsidR="00D41D99" w:rsidRPr="0047477A" w:rsidRDefault="00D41D99" w:rsidP="008D6CC8">
            <w:pPr>
              <w:jc w:val="center"/>
              <w:rPr>
                <w:rFonts w:cstheme="minorHAnsi"/>
                <w:i/>
                <w:szCs w:val="20"/>
                <w:lang w:val="lt-LT"/>
              </w:rPr>
            </w:pPr>
            <w:r w:rsidRPr="0047477A">
              <w:rPr>
                <w:rFonts w:cstheme="minorHAnsi"/>
                <w:b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5344179F" w14:textId="0868BAD5" w:rsidR="00D41D99" w:rsidRPr="0047477A" w:rsidRDefault="00D41D99" w:rsidP="008D6CC8">
            <w:pPr>
              <w:jc w:val="center"/>
              <w:rPr>
                <w:rFonts w:cstheme="minorHAnsi"/>
                <w:i/>
                <w:szCs w:val="20"/>
                <w:lang w:val="lt-LT"/>
              </w:rPr>
            </w:pPr>
            <w:r w:rsidRPr="0047477A">
              <w:rPr>
                <w:rFonts w:cstheme="minorHAnsi"/>
                <w:b/>
                <w:szCs w:val="20"/>
                <w:lang w:val="lt-LT"/>
              </w:rPr>
              <w:t>Nurodomas dokumento pavadinimas, puslapio numeris ir/ar tiksli nuoroda į internetinį puslapį (</w:t>
            </w:r>
            <w:r w:rsidRPr="0047477A">
              <w:rPr>
                <w:rFonts w:cstheme="minorHAnsi"/>
                <w:i/>
                <w:szCs w:val="20"/>
                <w:lang w:val="lt-LT"/>
              </w:rPr>
              <w:t>jei ten galima rasti informaciją be papildomų paieškų</w:t>
            </w:r>
            <w:r w:rsidRPr="0047477A">
              <w:rPr>
                <w:rFonts w:cstheme="minorHAnsi"/>
                <w:b/>
                <w:szCs w:val="20"/>
                <w:lang w:val="lt-LT"/>
              </w:rPr>
              <w:t>)</w:t>
            </w:r>
            <w:r w:rsidRPr="0047477A">
              <w:rPr>
                <w:rStyle w:val="Puslapioinaosnuoroda"/>
                <w:rFonts w:cstheme="minorHAnsi"/>
                <w:b/>
                <w:szCs w:val="20"/>
                <w:lang w:val="lt-LT"/>
              </w:rPr>
              <w:footnoteReference w:id="1"/>
            </w:r>
          </w:p>
        </w:tc>
      </w:tr>
      <w:tr w:rsidR="00D41D99" w:rsidRPr="0047477A" w14:paraId="1C92E8C8" w14:textId="77777777" w:rsidTr="00D41D99">
        <w:tc>
          <w:tcPr>
            <w:tcW w:w="850" w:type="dxa"/>
            <w:vAlign w:val="center"/>
          </w:tcPr>
          <w:p w14:paraId="3695F921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2F98" w14:textId="77777777" w:rsidR="00D41D99" w:rsidRPr="0047477A" w:rsidRDefault="00D41D99" w:rsidP="00D41D99">
            <w:pPr>
              <w:spacing w:after="120"/>
              <w:ind w:right="170"/>
              <w:rPr>
                <w:rFonts w:cstheme="minorHAnsi"/>
                <w:bCs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46E" w14:textId="442713A1" w:rsidR="00D41D99" w:rsidRPr="0047477A" w:rsidRDefault="00F7769A" w:rsidP="00D41D99">
            <w:pPr>
              <w:jc w:val="both"/>
              <w:rPr>
                <w:rFonts w:cstheme="minorHAnsi"/>
                <w:bCs/>
                <w:lang w:val="lt-LT"/>
              </w:rPr>
            </w:pPr>
            <w:r w:rsidRPr="0047477A">
              <w:rPr>
                <w:rFonts w:cstheme="minorHAnsi"/>
                <w:bCs/>
                <w:lang w:val="lt-LT"/>
              </w:rPr>
              <w:t>Elektromagnetiniai srauto matuokliai su integruotu ekranu, skirti polimero srauto matavimui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D479" w14:textId="77777777" w:rsidR="00D41D99" w:rsidRPr="0047477A" w:rsidRDefault="00D41D99" w:rsidP="00D41D99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112E" w14:textId="77777777" w:rsidR="00D41D99" w:rsidRPr="0047477A" w:rsidRDefault="00D41D99" w:rsidP="00D41D99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47D5930B" w14:textId="77777777" w:rsidTr="00D41D99">
        <w:tc>
          <w:tcPr>
            <w:tcW w:w="850" w:type="dxa"/>
            <w:vAlign w:val="center"/>
          </w:tcPr>
          <w:p w14:paraId="4AF8F6AE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49A0" w14:textId="3A35FCC2" w:rsidR="00D41D99" w:rsidRPr="0047477A" w:rsidRDefault="00F7769A" w:rsidP="00D41D99">
            <w:pPr>
              <w:spacing w:after="120"/>
              <w:ind w:right="170"/>
              <w:rPr>
                <w:rFonts w:cstheme="minorHAnsi"/>
                <w:bCs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Pajungimas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65D9" w14:textId="61ECE794" w:rsidR="00D41D99" w:rsidRPr="0047477A" w:rsidRDefault="00F7769A" w:rsidP="00D41D99">
            <w:pPr>
              <w:ind w:right="170"/>
              <w:jc w:val="both"/>
              <w:rPr>
                <w:rFonts w:cstheme="minorHAnsi"/>
                <w:bCs/>
                <w:lang w:val="lt-LT"/>
              </w:rPr>
            </w:pPr>
            <w:proofErr w:type="spellStart"/>
            <w:r w:rsidRPr="0047477A">
              <w:rPr>
                <w:rFonts w:cstheme="minorHAnsi"/>
                <w:bCs/>
                <w:lang w:val="lt-LT"/>
              </w:rPr>
              <w:t>Flanšai</w:t>
            </w:r>
            <w:proofErr w:type="spellEnd"/>
            <w:r w:rsidRPr="0047477A">
              <w:rPr>
                <w:rFonts w:cstheme="minorHAnsi"/>
                <w:bCs/>
                <w:lang w:val="lt-LT"/>
              </w:rPr>
              <w:t xml:space="preserve"> DN 25 PN16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3729" w14:textId="77777777" w:rsidR="00D41D99" w:rsidRPr="0047477A" w:rsidRDefault="00D41D99" w:rsidP="00D41D99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E727" w14:textId="77777777" w:rsidR="00D41D99" w:rsidRPr="0047477A" w:rsidRDefault="00D41D99" w:rsidP="00D41D99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D41D99" w:rsidRPr="0047477A" w14:paraId="778328E5" w14:textId="77777777" w:rsidTr="00D41D99">
        <w:trPr>
          <w:trHeight w:val="698"/>
        </w:trPr>
        <w:tc>
          <w:tcPr>
            <w:tcW w:w="850" w:type="dxa"/>
            <w:vAlign w:val="center"/>
          </w:tcPr>
          <w:p w14:paraId="6776D899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49FC" w14:textId="7051C08F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 xml:space="preserve">Atstumas tarp </w:t>
            </w:r>
            <w:proofErr w:type="spellStart"/>
            <w:r w:rsidRPr="0047477A">
              <w:rPr>
                <w:rFonts w:cstheme="minorHAnsi"/>
                <w:lang w:val="lt-LT"/>
              </w:rPr>
              <w:t>flanšų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31AB" w14:textId="0FF4D9F2" w:rsidR="00D41D99" w:rsidRPr="0047477A" w:rsidRDefault="00F7769A" w:rsidP="00D41D99">
            <w:pPr>
              <w:ind w:right="170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200 mm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6742" w14:textId="77777777" w:rsidR="00D41D99" w:rsidRPr="0047477A" w:rsidRDefault="00D41D99" w:rsidP="00D41D99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054C" w14:textId="77777777" w:rsidR="00D41D99" w:rsidRPr="0047477A" w:rsidRDefault="00D41D99" w:rsidP="00D41D99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D41D99" w:rsidRPr="0047477A" w14:paraId="3E1877DE" w14:textId="77777777" w:rsidTr="00D41D99">
        <w:tc>
          <w:tcPr>
            <w:tcW w:w="850" w:type="dxa"/>
            <w:vAlign w:val="center"/>
          </w:tcPr>
          <w:p w14:paraId="7DC4D5CB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FA6" w14:textId="70DEE2CF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Ekranas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D35E" w14:textId="439ED4B4" w:rsidR="00D41D99" w:rsidRPr="0047477A" w:rsidRDefault="00F7769A" w:rsidP="00D41D99">
            <w:pPr>
              <w:ind w:right="170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LCD ekranas ant srauto matuoklio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A29A" w14:textId="77777777" w:rsidR="00D41D99" w:rsidRPr="0047477A" w:rsidRDefault="00D41D99" w:rsidP="00D41D99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DC8B" w14:textId="77777777" w:rsidR="00D41D99" w:rsidRPr="0047477A" w:rsidRDefault="00D41D99" w:rsidP="00D41D99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5C064B49" w14:textId="77777777" w:rsidTr="00F7769A">
        <w:trPr>
          <w:trHeight w:val="495"/>
        </w:trPr>
        <w:tc>
          <w:tcPr>
            <w:tcW w:w="850" w:type="dxa"/>
            <w:vAlign w:val="center"/>
          </w:tcPr>
          <w:p w14:paraId="4BBB6267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F2B1" w14:textId="78E21E31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Matavimo principas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A7D6" w14:textId="4FCE7379" w:rsidR="00D41D99" w:rsidRPr="0047477A" w:rsidRDefault="00F7769A" w:rsidP="00F7769A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Elektromagnetinis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7983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55FB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1A9936DB" w14:textId="77777777" w:rsidTr="00D41D99">
        <w:tc>
          <w:tcPr>
            <w:tcW w:w="850" w:type="dxa"/>
            <w:vAlign w:val="center"/>
          </w:tcPr>
          <w:p w14:paraId="788305D5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62C" w14:textId="3950B0B0" w:rsidR="00D41D99" w:rsidRPr="0047477A" w:rsidRDefault="00F7769A" w:rsidP="00D41D99">
            <w:pPr>
              <w:spacing w:after="120"/>
              <w:ind w:right="170"/>
              <w:rPr>
                <w:rFonts w:cstheme="minorHAnsi"/>
                <w:bCs/>
                <w:lang w:val="lt-LT"/>
              </w:rPr>
            </w:pPr>
            <w:r w:rsidRPr="0047477A">
              <w:rPr>
                <w:rFonts w:cstheme="minorHAnsi"/>
                <w:bCs/>
                <w:lang w:val="lt-LT"/>
              </w:rPr>
              <w:t>Matavimo tikslumas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6153" w14:textId="19A74981" w:rsidR="00D41D99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Ne blogesnis kaip ±0,5 % nuo matuojamos vertės ±1 mm/s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70BC" w14:textId="77777777" w:rsidR="00D41D99" w:rsidRPr="0047477A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65A" w14:textId="77777777" w:rsidR="00D41D99" w:rsidRPr="0047477A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28D0EE91" w14:textId="77777777" w:rsidTr="00D41D99">
        <w:tc>
          <w:tcPr>
            <w:tcW w:w="850" w:type="dxa"/>
            <w:vAlign w:val="center"/>
          </w:tcPr>
          <w:p w14:paraId="02DA224A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562233D" w14:textId="51FE3AFA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Pakartojamumas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20EE910A" w14:textId="54D7A78D" w:rsidR="00D41D99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Ne blogesnis kaip ±0,2 %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B3EE7BD" w14:textId="77777777" w:rsidR="00D41D99" w:rsidRPr="0047477A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374D3AAE" w14:textId="77777777" w:rsidR="00D41D99" w:rsidRPr="0047477A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4CA8492F" w14:textId="77777777" w:rsidTr="00D41D99">
        <w:tc>
          <w:tcPr>
            <w:tcW w:w="850" w:type="dxa"/>
            <w:vAlign w:val="center"/>
          </w:tcPr>
          <w:p w14:paraId="725D03D8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5696722" w14:textId="39C363BE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Srauto greitis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F518A2" w14:textId="3089F867" w:rsidR="00E73B0D" w:rsidRPr="0047477A" w:rsidRDefault="00F7769A" w:rsidP="00F7769A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0,03–10 m/s, iki 12 m/s trumpam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5BEA8F6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E64D0BB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43F841FD" w14:textId="77777777" w:rsidTr="00D41D99">
        <w:tc>
          <w:tcPr>
            <w:tcW w:w="850" w:type="dxa"/>
            <w:vAlign w:val="center"/>
          </w:tcPr>
          <w:p w14:paraId="6F0C7334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4BAC77A5" w14:textId="3B2D53D6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Minimalus laidumas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104B60F" w14:textId="4EBC3B3D" w:rsidR="00D41D99" w:rsidRPr="0047477A" w:rsidRDefault="00F7769A" w:rsidP="00F7769A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Ne mažiau kaip 5 µS/cm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CC91245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8CEE371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32711792" w14:textId="77777777" w:rsidTr="00D41D99">
        <w:tc>
          <w:tcPr>
            <w:tcW w:w="850" w:type="dxa"/>
            <w:vAlign w:val="center"/>
          </w:tcPr>
          <w:p w14:paraId="26085BE1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9B99FD4" w14:textId="5527D436" w:rsidR="00D41D99" w:rsidRPr="0047477A" w:rsidRDefault="00F7769A" w:rsidP="00991555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Maitinimas</w:t>
            </w:r>
          </w:p>
        </w:tc>
        <w:tc>
          <w:tcPr>
            <w:tcW w:w="5103" w:type="dxa"/>
            <w:vAlign w:val="center"/>
          </w:tcPr>
          <w:p w14:paraId="1718A787" w14:textId="2AD275A5" w:rsidR="00D41D99" w:rsidRPr="0047477A" w:rsidRDefault="00F7769A" w:rsidP="00F7769A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230 V AC</w:t>
            </w:r>
          </w:p>
        </w:tc>
        <w:tc>
          <w:tcPr>
            <w:tcW w:w="2551" w:type="dxa"/>
            <w:vAlign w:val="center"/>
          </w:tcPr>
          <w:p w14:paraId="27DFA030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4911297A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44779B83" w14:textId="77777777" w:rsidTr="00D41D99">
        <w:tc>
          <w:tcPr>
            <w:tcW w:w="850" w:type="dxa"/>
            <w:vAlign w:val="center"/>
          </w:tcPr>
          <w:p w14:paraId="37A2053F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DB0071E" w14:textId="3EDC155A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Apsaugos klasė</w:t>
            </w:r>
          </w:p>
        </w:tc>
        <w:tc>
          <w:tcPr>
            <w:tcW w:w="5103" w:type="dxa"/>
            <w:vAlign w:val="center"/>
          </w:tcPr>
          <w:p w14:paraId="671A17CF" w14:textId="215CD0AE" w:rsidR="00D41D99" w:rsidRPr="0047477A" w:rsidRDefault="00F7769A" w:rsidP="00F7769A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Ne blogesnė kaip IP66/IP67</w:t>
            </w:r>
          </w:p>
        </w:tc>
        <w:tc>
          <w:tcPr>
            <w:tcW w:w="2551" w:type="dxa"/>
            <w:vAlign w:val="center"/>
          </w:tcPr>
          <w:p w14:paraId="6F1049FF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EF3A7C2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6C5F69BE" w14:textId="77777777" w:rsidTr="00D41D99">
        <w:tc>
          <w:tcPr>
            <w:tcW w:w="850" w:type="dxa"/>
            <w:vAlign w:val="center"/>
          </w:tcPr>
          <w:p w14:paraId="3B95C8DB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C475258" w14:textId="24619FBE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Korpusas</w:t>
            </w:r>
          </w:p>
        </w:tc>
        <w:tc>
          <w:tcPr>
            <w:tcW w:w="5103" w:type="dxa"/>
            <w:vAlign w:val="center"/>
          </w:tcPr>
          <w:p w14:paraId="41A78B7E" w14:textId="3024BBFD" w:rsidR="00D41D99" w:rsidRPr="0047477A" w:rsidRDefault="00F7769A" w:rsidP="00F7769A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Aliuminis, dengtas antikorozine danga; atsparus chemijai ir nuotekoms</w:t>
            </w:r>
          </w:p>
        </w:tc>
        <w:tc>
          <w:tcPr>
            <w:tcW w:w="2551" w:type="dxa"/>
            <w:vAlign w:val="center"/>
          </w:tcPr>
          <w:p w14:paraId="539F29C1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C11A7CF" w14:textId="77777777" w:rsidR="00D41D99" w:rsidRPr="0047477A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3BBFCBCD" w14:textId="77777777" w:rsidTr="00D41D99">
        <w:tc>
          <w:tcPr>
            <w:tcW w:w="850" w:type="dxa"/>
            <w:vAlign w:val="center"/>
          </w:tcPr>
          <w:p w14:paraId="23688B0C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CAB09EC" w14:textId="1BFB33BC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Vidaus danga</w:t>
            </w:r>
          </w:p>
        </w:tc>
        <w:tc>
          <w:tcPr>
            <w:tcW w:w="5103" w:type="dxa"/>
            <w:vAlign w:val="center"/>
          </w:tcPr>
          <w:p w14:paraId="48A89646" w14:textId="2035F0F9" w:rsidR="00D41D99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PTFE arba lygiavertė medžiaga</w:t>
            </w:r>
          </w:p>
        </w:tc>
        <w:tc>
          <w:tcPr>
            <w:tcW w:w="2551" w:type="dxa"/>
            <w:vAlign w:val="center"/>
          </w:tcPr>
          <w:p w14:paraId="0699D8DE" w14:textId="77777777" w:rsidR="00D41D99" w:rsidRPr="0047477A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7218388" w14:textId="77777777" w:rsidR="00D41D99" w:rsidRPr="0047477A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47477A" w14:paraId="722712FC" w14:textId="77777777" w:rsidTr="00D41D99">
        <w:tc>
          <w:tcPr>
            <w:tcW w:w="850" w:type="dxa"/>
            <w:vAlign w:val="center"/>
          </w:tcPr>
          <w:p w14:paraId="47FA57AE" w14:textId="77777777" w:rsidR="00D41D99" w:rsidRPr="0047477A" w:rsidRDefault="00D41D99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A0290BD" w14:textId="5AF856C6" w:rsidR="00D41D99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Vidaus dangos temperatūrinis diapazonas</w:t>
            </w:r>
          </w:p>
        </w:tc>
        <w:tc>
          <w:tcPr>
            <w:tcW w:w="5103" w:type="dxa"/>
            <w:vAlign w:val="center"/>
          </w:tcPr>
          <w:p w14:paraId="7F779D64" w14:textId="0310119E" w:rsidR="00D41D99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Ne siauresnis kaip nuo -10 °C iki +130 °C</w:t>
            </w:r>
          </w:p>
        </w:tc>
        <w:tc>
          <w:tcPr>
            <w:tcW w:w="2551" w:type="dxa"/>
            <w:vAlign w:val="center"/>
          </w:tcPr>
          <w:p w14:paraId="2ADDF366" w14:textId="77777777" w:rsidR="00D41D99" w:rsidRPr="0047477A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FCF6374" w14:textId="77777777" w:rsidR="00D41D99" w:rsidRPr="0047477A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F7769A" w:rsidRPr="0047477A" w14:paraId="4F6817C6" w14:textId="77777777" w:rsidTr="00D41D99">
        <w:tc>
          <w:tcPr>
            <w:tcW w:w="850" w:type="dxa"/>
            <w:vAlign w:val="center"/>
          </w:tcPr>
          <w:p w14:paraId="3615983D" w14:textId="77777777" w:rsidR="00F7769A" w:rsidRPr="0047477A" w:rsidRDefault="00F7769A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57E33F9" w14:textId="19866CBF" w:rsidR="00F7769A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Elektrodai</w:t>
            </w:r>
          </w:p>
        </w:tc>
        <w:tc>
          <w:tcPr>
            <w:tcW w:w="5103" w:type="dxa"/>
            <w:vAlign w:val="center"/>
          </w:tcPr>
          <w:p w14:paraId="059CD32B" w14:textId="194DEC08" w:rsidR="00F7769A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Nerūdijantis plienas 316L arba lygiavertė medžiaga</w:t>
            </w:r>
          </w:p>
        </w:tc>
        <w:tc>
          <w:tcPr>
            <w:tcW w:w="2551" w:type="dxa"/>
            <w:vAlign w:val="center"/>
          </w:tcPr>
          <w:p w14:paraId="6C5DC7E6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64CAB3FF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F7769A" w:rsidRPr="0047477A" w14:paraId="0F1F8A6E" w14:textId="77777777" w:rsidTr="00D41D99">
        <w:tc>
          <w:tcPr>
            <w:tcW w:w="850" w:type="dxa"/>
            <w:vAlign w:val="center"/>
          </w:tcPr>
          <w:p w14:paraId="45AA51AF" w14:textId="77777777" w:rsidR="00F7769A" w:rsidRPr="0047477A" w:rsidRDefault="00F7769A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320C8450" w14:textId="01970741" w:rsidR="00F7769A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Išėjimo signalas</w:t>
            </w:r>
          </w:p>
        </w:tc>
        <w:tc>
          <w:tcPr>
            <w:tcW w:w="5103" w:type="dxa"/>
            <w:vAlign w:val="center"/>
          </w:tcPr>
          <w:p w14:paraId="253CAD75" w14:textId="4766F445" w:rsidR="00F7769A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proofErr w:type="spellStart"/>
            <w:r w:rsidRPr="0047477A">
              <w:rPr>
                <w:rFonts w:cstheme="minorHAnsi"/>
                <w:lang w:val="lt-LT"/>
              </w:rPr>
              <w:t>Profibus</w:t>
            </w:r>
            <w:proofErr w:type="spellEnd"/>
            <w:r w:rsidRPr="0047477A">
              <w:rPr>
                <w:rFonts w:cstheme="minorHAnsi"/>
                <w:lang w:val="lt-LT"/>
              </w:rPr>
              <w:t xml:space="preserve"> DP, 4–20 </w:t>
            </w:r>
            <w:proofErr w:type="spellStart"/>
            <w:r w:rsidRPr="0047477A">
              <w:rPr>
                <w:rFonts w:cstheme="minorHAnsi"/>
                <w:lang w:val="lt-LT"/>
              </w:rPr>
              <w:t>mA</w:t>
            </w:r>
            <w:proofErr w:type="spellEnd"/>
          </w:p>
        </w:tc>
        <w:tc>
          <w:tcPr>
            <w:tcW w:w="2551" w:type="dxa"/>
            <w:vAlign w:val="center"/>
          </w:tcPr>
          <w:p w14:paraId="23D7246B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0F9CD838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F7769A" w:rsidRPr="0047477A" w14:paraId="55971C2E" w14:textId="77777777" w:rsidTr="00D41D99">
        <w:tc>
          <w:tcPr>
            <w:tcW w:w="850" w:type="dxa"/>
            <w:vAlign w:val="center"/>
          </w:tcPr>
          <w:p w14:paraId="6B246D3D" w14:textId="77777777" w:rsidR="00F7769A" w:rsidRPr="0047477A" w:rsidRDefault="00F7769A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F7FAE39" w14:textId="6C9CE2B9" w:rsidR="00F7769A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Kalibravimas</w:t>
            </w:r>
          </w:p>
        </w:tc>
        <w:tc>
          <w:tcPr>
            <w:tcW w:w="5103" w:type="dxa"/>
            <w:vAlign w:val="center"/>
          </w:tcPr>
          <w:p w14:paraId="104BC4A9" w14:textId="7C2CE754" w:rsidR="00F7769A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proofErr w:type="spellStart"/>
            <w:r w:rsidRPr="0047477A">
              <w:rPr>
                <w:rFonts w:cstheme="minorHAnsi"/>
                <w:lang w:val="lt-LT"/>
              </w:rPr>
              <w:t>Debitomačiai</w:t>
            </w:r>
            <w:proofErr w:type="spellEnd"/>
            <w:r w:rsidRPr="0047477A">
              <w:rPr>
                <w:rFonts w:cstheme="minorHAnsi"/>
                <w:lang w:val="lt-LT"/>
              </w:rPr>
              <w:t xml:space="preserve"> turi būti patiekiami sukalibruoti gamintojo kalibravimo įstaigoje pagal ISO/IEC 17025 arba lygiavertį standartą</w:t>
            </w:r>
          </w:p>
        </w:tc>
        <w:tc>
          <w:tcPr>
            <w:tcW w:w="2551" w:type="dxa"/>
            <w:vAlign w:val="center"/>
          </w:tcPr>
          <w:p w14:paraId="45C435ED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3559739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F7769A" w:rsidRPr="0047477A" w14:paraId="1081B387" w14:textId="77777777" w:rsidTr="00D41D99">
        <w:tc>
          <w:tcPr>
            <w:tcW w:w="850" w:type="dxa"/>
            <w:vAlign w:val="center"/>
          </w:tcPr>
          <w:p w14:paraId="747F6EFF" w14:textId="77777777" w:rsidR="00F7769A" w:rsidRPr="0047477A" w:rsidRDefault="00F7769A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7D22FAF" w14:textId="643ADF78" w:rsidR="00F7769A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Dokumentacija</w:t>
            </w:r>
          </w:p>
        </w:tc>
        <w:tc>
          <w:tcPr>
            <w:tcW w:w="5103" w:type="dxa"/>
            <w:vAlign w:val="center"/>
          </w:tcPr>
          <w:p w14:paraId="357C40F0" w14:textId="21CE7DFD" w:rsidR="00F7769A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Naudojimo ir instaliavimo instrukcija lietuvių arba anglų kalba</w:t>
            </w:r>
          </w:p>
        </w:tc>
        <w:tc>
          <w:tcPr>
            <w:tcW w:w="2551" w:type="dxa"/>
            <w:vAlign w:val="center"/>
          </w:tcPr>
          <w:p w14:paraId="7AD41465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51F6565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F7769A" w:rsidRPr="0047477A" w14:paraId="7F5ABCD9" w14:textId="77777777" w:rsidTr="00D41D99">
        <w:tc>
          <w:tcPr>
            <w:tcW w:w="850" w:type="dxa"/>
            <w:vAlign w:val="center"/>
          </w:tcPr>
          <w:p w14:paraId="290317D6" w14:textId="77777777" w:rsidR="00F7769A" w:rsidRPr="0047477A" w:rsidRDefault="00F7769A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6B6453B" w14:textId="41DD3A1B" w:rsidR="00F7769A" w:rsidRPr="0047477A" w:rsidRDefault="00F7769A" w:rsidP="00D41D99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Ženklinimas</w:t>
            </w:r>
          </w:p>
        </w:tc>
        <w:tc>
          <w:tcPr>
            <w:tcW w:w="5103" w:type="dxa"/>
            <w:vAlign w:val="center"/>
          </w:tcPr>
          <w:p w14:paraId="498AD621" w14:textId="25086D7A" w:rsidR="00F7769A" w:rsidRPr="0047477A" w:rsidRDefault="00F7769A" w:rsidP="00D41D99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CE ženklinimas</w:t>
            </w:r>
          </w:p>
        </w:tc>
        <w:tc>
          <w:tcPr>
            <w:tcW w:w="2551" w:type="dxa"/>
            <w:vAlign w:val="center"/>
          </w:tcPr>
          <w:p w14:paraId="6E4586D4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C5260DB" w14:textId="77777777" w:rsidR="00F7769A" w:rsidRPr="0047477A" w:rsidRDefault="00F7769A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F7769A" w:rsidRPr="0047477A" w14:paraId="6831A9DF" w14:textId="77777777" w:rsidTr="009673E2">
        <w:tc>
          <w:tcPr>
            <w:tcW w:w="850" w:type="dxa"/>
            <w:vAlign w:val="center"/>
          </w:tcPr>
          <w:p w14:paraId="0CE054FA" w14:textId="77777777" w:rsidR="00F7769A" w:rsidRPr="0047477A" w:rsidRDefault="00F7769A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</w:tcPr>
          <w:p w14:paraId="1528C5AD" w14:textId="7A79BDD4" w:rsidR="00F7769A" w:rsidRPr="0047477A" w:rsidRDefault="00F7769A" w:rsidP="00F7769A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Garantinis laikotarpis</w:t>
            </w:r>
          </w:p>
        </w:tc>
        <w:tc>
          <w:tcPr>
            <w:tcW w:w="5103" w:type="dxa"/>
          </w:tcPr>
          <w:p w14:paraId="583442EE" w14:textId="2F0FA4AA" w:rsidR="00F7769A" w:rsidRPr="0047477A" w:rsidRDefault="00F7769A" w:rsidP="00F7769A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Ne trumpesnis kaip 24 (dvidešimt keturi) mėn.</w:t>
            </w:r>
          </w:p>
        </w:tc>
        <w:tc>
          <w:tcPr>
            <w:tcW w:w="2551" w:type="dxa"/>
            <w:vAlign w:val="center"/>
          </w:tcPr>
          <w:p w14:paraId="67F8906E" w14:textId="77777777" w:rsidR="00F7769A" w:rsidRPr="0047477A" w:rsidRDefault="00F7769A" w:rsidP="00F7769A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45C9C259" w14:textId="77777777" w:rsidR="00F7769A" w:rsidRPr="0047477A" w:rsidRDefault="00F7769A" w:rsidP="00F7769A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F7769A" w:rsidRPr="0047477A" w14:paraId="38FCFBF1" w14:textId="77777777" w:rsidTr="00F27ACD">
        <w:tc>
          <w:tcPr>
            <w:tcW w:w="850" w:type="dxa"/>
            <w:vAlign w:val="center"/>
          </w:tcPr>
          <w:p w14:paraId="24602ECD" w14:textId="77777777" w:rsidR="00F7769A" w:rsidRPr="0047477A" w:rsidRDefault="00F7769A" w:rsidP="004747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lang w:val="lt-LT"/>
              </w:rPr>
            </w:pPr>
          </w:p>
        </w:tc>
        <w:tc>
          <w:tcPr>
            <w:tcW w:w="2410" w:type="dxa"/>
          </w:tcPr>
          <w:p w14:paraId="18F023C0" w14:textId="5FA95C37" w:rsidR="00F7769A" w:rsidRPr="0047477A" w:rsidRDefault="00F7769A" w:rsidP="00F7769A">
            <w:pPr>
              <w:spacing w:after="120"/>
              <w:ind w:right="170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Garantinis aptarnavimas</w:t>
            </w:r>
          </w:p>
        </w:tc>
        <w:tc>
          <w:tcPr>
            <w:tcW w:w="5103" w:type="dxa"/>
          </w:tcPr>
          <w:p w14:paraId="4F9835D8" w14:textId="6954026C" w:rsidR="00F7769A" w:rsidRPr="0047477A" w:rsidRDefault="00F7769A" w:rsidP="00F7769A">
            <w:pPr>
              <w:ind w:right="57"/>
              <w:jc w:val="both"/>
              <w:rPr>
                <w:rFonts w:cstheme="minorHAnsi"/>
                <w:lang w:val="lt-LT"/>
              </w:rPr>
            </w:pPr>
            <w:r w:rsidRPr="0047477A">
              <w:rPr>
                <w:rFonts w:cstheme="minorHAnsi"/>
                <w:lang w:val="lt-LT"/>
              </w:rPr>
              <w:t>Tiekėjas turi turėti gamintojo įgaliojimą atlikti siūlomų prekių garantinį aptarnavimą arba rašytinį susitarimą su kitu ūkio subjektu, kuris yra gamintojo įgaliotas atlikti siūlomų prekių garantinį aptarnavimą</w:t>
            </w:r>
          </w:p>
        </w:tc>
        <w:tc>
          <w:tcPr>
            <w:tcW w:w="2551" w:type="dxa"/>
            <w:vAlign w:val="center"/>
          </w:tcPr>
          <w:p w14:paraId="1D56890C" w14:textId="77777777" w:rsidR="00F7769A" w:rsidRPr="0047477A" w:rsidRDefault="00F7769A" w:rsidP="00F7769A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BD44237" w14:textId="77777777" w:rsidR="00F7769A" w:rsidRPr="0047477A" w:rsidRDefault="00F7769A" w:rsidP="00F7769A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</w:tbl>
    <w:p w14:paraId="52DA5022" w14:textId="23A0EDA5" w:rsidR="00E34C14" w:rsidRPr="0047477A" w:rsidRDefault="00E34C14" w:rsidP="00F00809">
      <w:pPr>
        <w:pStyle w:val="Sraopastraipa"/>
        <w:spacing w:before="120" w:after="120"/>
        <w:rPr>
          <w:rFonts w:asciiTheme="minorHAnsi" w:hAnsiTheme="minorHAnsi" w:cstheme="minorHAnsi"/>
          <w:b/>
          <w:bCs/>
        </w:rPr>
      </w:pPr>
    </w:p>
    <w:p w14:paraId="6FC999AC" w14:textId="0CD57B29" w:rsidR="00E34C14" w:rsidRPr="0047477A" w:rsidRDefault="00E34C14">
      <w:pPr>
        <w:rPr>
          <w:rFonts w:asciiTheme="minorHAnsi" w:hAnsiTheme="minorHAnsi" w:cstheme="minorHAnsi"/>
          <w:b/>
          <w:bCs/>
        </w:rPr>
      </w:pPr>
    </w:p>
    <w:sectPr w:rsidR="00E34C14" w:rsidRPr="0047477A" w:rsidSect="00D41D99">
      <w:headerReference w:type="default" r:id="rId11"/>
      <w:footerReference w:type="default" r:id="rId12"/>
      <w:pgSz w:w="15840" w:h="12240" w:orient="landscape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42365" w14:textId="77777777" w:rsidR="006278A6" w:rsidRDefault="006278A6" w:rsidP="007D6A51">
      <w:r>
        <w:separator/>
      </w:r>
    </w:p>
  </w:endnote>
  <w:endnote w:type="continuationSeparator" w:id="0">
    <w:p w14:paraId="2181243E" w14:textId="77777777" w:rsidR="006278A6" w:rsidRDefault="006278A6" w:rsidP="007D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196304"/>
      <w:docPartObj>
        <w:docPartGallery w:val="Page Numbers (Bottom of Page)"/>
        <w:docPartUnique/>
      </w:docPartObj>
    </w:sdtPr>
    <w:sdtEndPr/>
    <w:sdtContent>
      <w:p w14:paraId="3A12A798" w14:textId="59E5DCBB" w:rsidR="00836CC6" w:rsidRDefault="00836CC6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69C">
          <w:rPr>
            <w:noProof/>
          </w:rPr>
          <w:t>3</w:t>
        </w:r>
        <w:r>
          <w:fldChar w:fldCharType="end"/>
        </w:r>
      </w:p>
    </w:sdtContent>
  </w:sdt>
  <w:p w14:paraId="78B43547" w14:textId="77777777" w:rsidR="00836CC6" w:rsidRDefault="00836CC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B8349" w14:textId="77777777" w:rsidR="006278A6" w:rsidRDefault="006278A6" w:rsidP="007D6A51">
      <w:r>
        <w:separator/>
      </w:r>
    </w:p>
  </w:footnote>
  <w:footnote w:type="continuationSeparator" w:id="0">
    <w:p w14:paraId="0EA342E3" w14:textId="77777777" w:rsidR="006278A6" w:rsidRDefault="006278A6" w:rsidP="007D6A51">
      <w:r>
        <w:continuationSeparator/>
      </w:r>
    </w:p>
  </w:footnote>
  <w:footnote w:id="1">
    <w:p w14:paraId="06E1F1FF" w14:textId="77777777" w:rsidR="00836CC6" w:rsidRDefault="00836CC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AEB27" w14:textId="33B0EDD8" w:rsidR="00836CC6" w:rsidRDefault="00836CC6" w:rsidP="007D6A51">
    <w:pPr>
      <w:pStyle w:val="Antrats"/>
      <w:jc w:val="right"/>
    </w:pPr>
    <w:r>
      <w:t xml:space="preserve">Priedėlis Nr. </w:t>
    </w:r>
    <w:r w:rsidR="00F7769A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0C91"/>
    <w:multiLevelType w:val="hybridMultilevel"/>
    <w:tmpl w:val="50C2A0A6"/>
    <w:lvl w:ilvl="0" w:tplc="D3B689AE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1E27448"/>
    <w:multiLevelType w:val="hybridMultilevel"/>
    <w:tmpl w:val="66A09A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D3E66"/>
    <w:multiLevelType w:val="hybridMultilevel"/>
    <w:tmpl w:val="FD9E23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90"/>
    <w:multiLevelType w:val="hybridMultilevel"/>
    <w:tmpl w:val="7B165D40"/>
    <w:lvl w:ilvl="0" w:tplc="5246DF1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29362E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642E9"/>
    <w:multiLevelType w:val="hybridMultilevel"/>
    <w:tmpl w:val="892E33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4580D"/>
    <w:multiLevelType w:val="hybridMultilevel"/>
    <w:tmpl w:val="279E560E"/>
    <w:lvl w:ilvl="0" w:tplc="0218B18E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7" w15:restartNumberingAfterBreak="0">
    <w:nsid w:val="152D13B8"/>
    <w:multiLevelType w:val="hybridMultilevel"/>
    <w:tmpl w:val="FD9E23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9E"/>
    <w:multiLevelType w:val="hybridMultilevel"/>
    <w:tmpl w:val="19E26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50018"/>
    <w:multiLevelType w:val="hybridMultilevel"/>
    <w:tmpl w:val="6C185298"/>
    <w:lvl w:ilvl="0" w:tplc="97F4F75E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CE3306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D7648"/>
    <w:multiLevelType w:val="hybridMultilevel"/>
    <w:tmpl w:val="275A146A"/>
    <w:lvl w:ilvl="0" w:tplc="72A0E42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22154CC"/>
    <w:multiLevelType w:val="hybridMultilevel"/>
    <w:tmpl w:val="B10808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27F6E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35879"/>
    <w:multiLevelType w:val="hybridMultilevel"/>
    <w:tmpl w:val="C85E5BAC"/>
    <w:lvl w:ilvl="0" w:tplc="835620CE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5" w15:restartNumberingAfterBreak="0">
    <w:nsid w:val="433469FA"/>
    <w:multiLevelType w:val="hybridMultilevel"/>
    <w:tmpl w:val="1A84B18E"/>
    <w:lvl w:ilvl="0" w:tplc="4118A4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90327"/>
    <w:multiLevelType w:val="hybridMultilevel"/>
    <w:tmpl w:val="ACEA1C02"/>
    <w:lvl w:ilvl="0" w:tplc="FDAC5CE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C755C79"/>
    <w:multiLevelType w:val="hybridMultilevel"/>
    <w:tmpl w:val="9C2268DC"/>
    <w:lvl w:ilvl="0" w:tplc="BBC05D60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8" w15:restartNumberingAfterBreak="0">
    <w:nsid w:val="519D3F39"/>
    <w:multiLevelType w:val="hybridMultilevel"/>
    <w:tmpl w:val="19E26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5769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3545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6E19A7"/>
    <w:multiLevelType w:val="hybridMultilevel"/>
    <w:tmpl w:val="D8826E66"/>
    <w:lvl w:ilvl="0" w:tplc="1B62DAB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5D460A84"/>
    <w:multiLevelType w:val="hybridMultilevel"/>
    <w:tmpl w:val="013C9B1C"/>
    <w:lvl w:ilvl="0" w:tplc="A5FC5C5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E9F3765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12EDB"/>
    <w:multiLevelType w:val="hybridMultilevel"/>
    <w:tmpl w:val="5DB2E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C858B0"/>
    <w:multiLevelType w:val="hybridMultilevel"/>
    <w:tmpl w:val="2A1CF7A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5410C"/>
    <w:multiLevelType w:val="hybridMultilevel"/>
    <w:tmpl w:val="76E222A6"/>
    <w:lvl w:ilvl="0" w:tplc="BC7A3DD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734EDA"/>
    <w:multiLevelType w:val="hybridMultilevel"/>
    <w:tmpl w:val="9C3E9B5C"/>
    <w:lvl w:ilvl="0" w:tplc="C676521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F3C38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46DA8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D014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66069"/>
    <w:multiLevelType w:val="hybridMultilevel"/>
    <w:tmpl w:val="FE7C85D4"/>
    <w:lvl w:ilvl="0" w:tplc="93885FA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9E4006"/>
    <w:multiLevelType w:val="hybridMultilevel"/>
    <w:tmpl w:val="79504F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11217"/>
    <w:multiLevelType w:val="hybridMultilevel"/>
    <w:tmpl w:val="34BA09B0"/>
    <w:lvl w:ilvl="0" w:tplc="00E831A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3"/>
  </w:num>
  <w:num w:numId="2">
    <w:abstractNumId w:val="30"/>
  </w:num>
  <w:num w:numId="3">
    <w:abstractNumId w:val="29"/>
  </w:num>
  <w:num w:numId="4">
    <w:abstractNumId w:val="20"/>
  </w:num>
  <w:num w:numId="5">
    <w:abstractNumId w:val="19"/>
  </w:num>
  <w:num w:numId="6">
    <w:abstractNumId w:val="28"/>
  </w:num>
  <w:num w:numId="7">
    <w:abstractNumId w:val="23"/>
  </w:num>
  <w:num w:numId="8">
    <w:abstractNumId w:val="24"/>
  </w:num>
  <w:num w:numId="9">
    <w:abstractNumId w:val="31"/>
  </w:num>
  <w:num w:numId="10">
    <w:abstractNumId w:val="4"/>
  </w:num>
  <w:num w:numId="11">
    <w:abstractNumId w:val="10"/>
  </w:num>
  <w:num w:numId="12">
    <w:abstractNumId w:val="15"/>
  </w:num>
  <w:num w:numId="13">
    <w:abstractNumId w:val="8"/>
  </w:num>
  <w:num w:numId="14">
    <w:abstractNumId w:val="7"/>
  </w:num>
  <w:num w:numId="15">
    <w:abstractNumId w:val="26"/>
  </w:num>
  <w:num w:numId="16">
    <w:abstractNumId w:val="27"/>
  </w:num>
  <w:num w:numId="17">
    <w:abstractNumId w:val="18"/>
  </w:num>
  <w:num w:numId="18">
    <w:abstractNumId w:val="2"/>
  </w:num>
  <w:num w:numId="19">
    <w:abstractNumId w:val="1"/>
  </w:num>
  <w:num w:numId="20">
    <w:abstractNumId w:val="32"/>
  </w:num>
  <w:num w:numId="21">
    <w:abstractNumId w:val="12"/>
  </w:num>
  <w:num w:numId="22">
    <w:abstractNumId w:val="25"/>
  </w:num>
  <w:num w:numId="23">
    <w:abstractNumId w:val="22"/>
  </w:num>
  <w:num w:numId="24">
    <w:abstractNumId w:val="16"/>
  </w:num>
  <w:num w:numId="25">
    <w:abstractNumId w:val="11"/>
  </w:num>
  <w:num w:numId="26">
    <w:abstractNumId w:val="3"/>
  </w:num>
  <w:num w:numId="27">
    <w:abstractNumId w:val="34"/>
  </w:num>
  <w:num w:numId="28">
    <w:abstractNumId w:val="9"/>
  </w:num>
  <w:num w:numId="29">
    <w:abstractNumId w:val="21"/>
  </w:num>
  <w:num w:numId="30">
    <w:abstractNumId w:val="6"/>
  </w:num>
  <w:num w:numId="31">
    <w:abstractNumId w:val="17"/>
  </w:num>
  <w:num w:numId="32">
    <w:abstractNumId w:val="14"/>
  </w:num>
  <w:num w:numId="33">
    <w:abstractNumId w:val="0"/>
  </w:num>
  <w:num w:numId="34">
    <w:abstractNumId w:val="5"/>
  </w:num>
  <w:num w:numId="35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31"/>
    <w:rsid w:val="0000713C"/>
    <w:rsid w:val="00013434"/>
    <w:rsid w:val="0004049F"/>
    <w:rsid w:val="000470CD"/>
    <w:rsid w:val="00064A5C"/>
    <w:rsid w:val="00065F16"/>
    <w:rsid w:val="000A5FA8"/>
    <w:rsid w:val="000A6611"/>
    <w:rsid w:val="000C7720"/>
    <w:rsid w:val="000D15B9"/>
    <w:rsid w:val="000E4DF6"/>
    <w:rsid w:val="000F2FC3"/>
    <w:rsid w:val="0011594E"/>
    <w:rsid w:val="00126271"/>
    <w:rsid w:val="00131178"/>
    <w:rsid w:val="00141768"/>
    <w:rsid w:val="00143629"/>
    <w:rsid w:val="00153D84"/>
    <w:rsid w:val="00164660"/>
    <w:rsid w:val="001831C3"/>
    <w:rsid w:val="00192174"/>
    <w:rsid w:val="00192C00"/>
    <w:rsid w:val="001A5413"/>
    <w:rsid w:val="001E54BC"/>
    <w:rsid w:val="001F1972"/>
    <w:rsid w:val="001F4208"/>
    <w:rsid w:val="0021527A"/>
    <w:rsid w:val="002215D9"/>
    <w:rsid w:val="002277BC"/>
    <w:rsid w:val="00230EB8"/>
    <w:rsid w:val="002815D8"/>
    <w:rsid w:val="00285797"/>
    <w:rsid w:val="00291BAF"/>
    <w:rsid w:val="002A5F1C"/>
    <w:rsid w:val="002A6423"/>
    <w:rsid w:val="002C2466"/>
    <w:rsid w:val="002D5AED"/>
    <w:rsid w:val="002E5F4B"/>
    <w:rsid w:val="003113DE"/>
    <w:rsid w:val="00317A62"/>
    <w:rsid w:val="00327C31"/>
    <w:rsid w:val="0033114C"/>
    <w:rsid w:val="00347C4B"/>
    <w:rsid w:val="00355CB6"/>
    <w:rsid w:val="0037105D"/>
    <w:rsid w:val="00382B08"/>
    <w:rsid w:val="003868E1"/>
    <w:rsid w:val="003B478F"/>
    <w:rsid w:val="003E21DF"/>
    <w:rsid w:val="003F4DB4"/>
    <w:rsid w:val="0041157B"/>
    <w:rsid w:val="00424DF0"/>
    <w:rsid w:val="00441391"/>
    <w:rsid w:val="0044328D"/>
    <w:rsid w:val="0044638C"/>
    <w:rsid w:val="00446F6B"/>
    <w:rsid w:val="0047477A"/>
    <w:rsid w:val="00474CB5"/>
    <w:rsid w:val="0047595A"/>
    <w:rsid w:val="004851C1"/>
    <w:rsid w:val="00494D06"/>
    <w:rsid w:val="00496A9B"/>
    <w:rsid w:val="004A2FC5"/>
    <w:rsid w:val="004D3125"/>
    <w:rsid w:val="004F43E8"/>
    <w:rsid w:val="0050169A"/>
    <w:rsid w:val="00527BFA"/>
    <w:rsid w:val="005350B1"/>
    <w:rsid w:val="005449AA"/>
    <w:rsid w:val="0056698C"/>
    <w:rsid w:val="005721BD"/>
    <w:rsid w:val="005807A7"/>
    <w:rsid w:val="00581EC8"/>
    <w:rsid w:val="0059629C"/>
    <w:rsid w:val="005B018E"/>
    <w:rsid w:val="005C09A8"/>
    <w:rsid w:val="005C120B"/>
    <w:rsid w:val="005D2A24"/>
    <w:rsid w:val="006278A6"/>
    <w:rsid w:val="00655F2D"/>
    <w:rsid w:val="006761A8"/>
    <w:rsid w:val="00681E59"/>
    <w:rsid w:val="006B30DD"/>
    <w:rsid w:val="006C47EC"/>
    <w:rsid w:val="006C7A7B"/>
    <w:rsid w:val="006D785C"/>
    <w:rsid w:val="006E12EC"/>
    <w:rsid w:val="006E3891"/>
    <w:rsid w:val="007169B7"/>
    <w:rsid w:val="00725AF2"/>
    <w:rsid w:val="00726672"/>
    <w:rsid w:val="00743F97"/>
    <w:rsid w:val="00745269"/>
    <w:rsid w:val="00771085"/>
    <w:rsid w:val="007734BB"/>
    <w:rsid w:val="00784069"/>
    <w:rsid w:val="00787EBD"/>
    <w:rsid w:val="007C1D14"/>
    <w:rsid w:val="007C20FD"/>
    <w:rsid w:val="007D6A51"/>
    <w:rsid w:val="007E4D60"/>
    <w:rsid w:val="007E6891"/>
    <w:rsid w:val="007E7EF4"/>
    <w:rsid w:val="0080059C"/>
    <w:rsid w:val="00802D9E"/>
    <w:rsid w:val="00804B06"/>
    <w:rsid w:val="00831151"/>
    <w:rsid w:val="00836CC6"/>
    <w:rsid w:val="008424EF"/>
    <w:rsid w:val="008550ED"/>
    <w:rsid w:val="00857516"/>
    <w:rsid w:val="00873BD0"/>
    <w:rsid w:val="008B09B7"/>
    <w:rsid w:val="008C2484"/>
    <w:rsid w:val="008D0F6A"/>
    <w:rsid w:val="008D2671"/>
    <w:rsid w:val="008D6CC8"/>
    <w:rsid w:val="00923313"/>
    <w:rsid w:val="009407AC"/>
    <w:rsid w:val="00960627"/>
    <w:rsid w:val="00981717"/>
    <w:rsid w:val="00991555"/>
    <w:rsid w:val="009A14B3"/>
    <w:rsid w:val="009B282B"/>
    <w:rsid w:val="009B28B5"/>
    <w:rsid w:val="009D69AB"/>
    <w:rsid w:val="009D7629"/>
    <w:rsid w:val="00A02CAA"/>
    <w:rsid w:val="00A229C7"/>
    <w:rsid w:val="00A310E7"/>
    <w:rsid w:val="00A35A4E"/>
    <w:rsid w:val="00A55A2C"/>
    <w:rsid w:val="00A56108"/>
    <w:rsid w:val="00AA46E9"/>
    <w:rsid w:val="00AB34B7"/>
    <w:rsid w:val="00AC5A93"/>
    <w:rsid w:val="00AF468B"/>
    <w:rsid w:val="00B1747C"/>
    <w:rsid w:val="00B26F15"/>
    <w:rsid w:val="00B32663"/>
    <w:rsid w:val="00B3736B"/>
    <w:rsid w:val="00B42010"/>
    <w:rsid w:val="00B77B15"/>
    <w:rsid w:val="00B80DEB"/>
    <w:rsid w:val="00B81A88"/>
    <w:rsid w:val="00BB066A"/>
    <w:rsid w:val="00BB3398"/>
    <w:rsid w:val="00BE1205"/>
    <w:rsid w:val="00BE2D59"/>
    <w:rsid w:val="00C0104D"/>
    <w:rsid w:val="00C06A57"/>
    <w:rsid w:val="00C21A80"/>
    <w:rsid w:val="00C22579"/>
    <w:rsid w:val="00C23A6E"/>
    <w:rsid w:val="00C23DB2"/>
    <w:rsid w:val="00C4127F"/>
    <w:rsid w:val="00C46674"/>
    <w:rsid w:val="00C46F1A"/>
    <w:rsid w:val="00C559B3"/>
    <w:rsid w:val="00C72767"/>
    <w:rsid w:val="00C932B1"/>
    <w:rsid w:val="00C93E94"/>
    <w:rsid w:val="00CE1019"/>
    <w:rsid w:val="00CE60D8"/>
    <w:rsid w:val="00D2378B"/>
    <w:rsid w:val="00D41484"/>
    <w:rsid w:val="00D41D99"/>
    <w:rsid w:val="00D471F7"/>
    <w:rsid w:val="00D762D5"/>
    <w:rsid w:val="00D9643F"/>
    <w:rsid w:val="00DE1974"/>
    <w:rsid w:val="00DE5867"/>
    <w:rsid w:val="00E342F5"/>
    <w:rsid w:val="00E34C14"/>
    <w:rsid w:val="00E73B0D"/>
    <w:rsid w:val="00E74613"/>
    <w:rsid w:val="00E7684A"/>
    <w:rsid w:val="00E97699"/>
    <w:rsid w:val="00EF769C"/>
    <w:rsid w:val="00F00809"/>
    <w:rsid w:val="00F043E5"/>
    <w:rsid w:val="00F06A3C"/>
    <w:rsid w:val="00F10FA8"/>
    <w:rsid w:val="00F7769A"/>
    <w:rsid w:val="00F77E53"/>
    <w:rsid w:val="00F83721"/>
    <w:rsid w:val="00FA1B0D"/>
    <w:rsid w:val="00FA2E21"/>
    <w:rsid w:val="00FB4034"/>
    <w:rsid w:val="00FD13D8"/>
    <w:rsid w:val="00FD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E238D3"/>
  <w15:chartTrackingRefBased/>
  <w15:docId w15:val="{64993439-5676-475C-8DAD-4650BA90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1527A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A5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A51"/>
    <w:rPr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46F6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46F6B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46F6B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B28B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B28B5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uiPriority w:val="59"/>
    <w:rsid w:val="00D41D99"/>
    <w:rPr>
      <w:rFonts w:asciiTheme="minorHAnsi" w:eastAsiaTheme="minorHAnsi" w:hAnsiTheme="minorHAnsi" w:cstheme="minorBid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F9BA5-AB40-4632-B380-B8D0A46EA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04FA5-44BB-4AC8-8D95-33B721C2E5D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A6C872AE-7072-4820-9968-EDC2380DE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DE4017-3FA2-4773-B1ED-CFC7E0C7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3</Pages>
  <Words>1217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Reikalavimai įrangai (II dalis)</vt:lpstr>
      <vt:lpstr>Reikalavimai įrangai</vt:lpstr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įrangai (II dalis)</dc:title>
  <dc:subject/>
  <dc:creator>Nerijus Marozas</dc:creator>
  <cp:keywords/>
  <dc:description/>
  <cp:lastModifiedBy>Ugnė Čepauskaitė</cp:lastModifiedBy>
  <cp:revision>31</cp:revision>
  <dcterms:created xsi:type="dcterms:W3CDTF">2026-02-25T10:18:00Z</dcterms:created>
  <dcterms:modified xsi:type="dcterms:W3CDTF">2026-06-18T06:06:00Z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